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E32F0">
        <w:rPr>
          <w:b/>
          <w:bCs/>
          <w:noProof/>
          <w:sz w:val="28"/>
          <w:szCs w:val="28"/>
        </w:rPr>
        <w:drawing>
          <wp:inline distT="0" distB="0" distL="0" distR="0" wp14:anchorId="42E0AA92" wp14:editId="3FFC71DD">
            <wp:extent cx="4572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E32F0">
        <w:rPr>
          <w:b/>
          <w:bCs/>
          <w:noProof/>
          <w:sz w:val="28"/>
          <w:szCs w:val="28"/>
        </w:rPr>
        <w:t xml:space="preserve">АДМИНИСТРАЦИЯ </w:t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E32F0">
        <w:rPr>
          <w:b/>
          <w:bCs/>
          <w:noProof/>
          <w:sz w:val="28"/>
          <w:szCs w:val="28"/>
        </w:rPr>
        <w:t>ПАВЛОВСКОГО СЕЛЬСКОГО ПОСЕЛЕНИЯ</w:t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E32F0">
        <w:rPr>
          <w:b/>
          <w:bCs/>
          <w:noProof/>
          <w:sz w:val="28"/>
          <w:szCs w:val="28"/>
        </w:rPr>
        <w:t>РАМОНСКОГО МУНИЦИПАЛЬНОГО РАЙОНА</w:t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E32F0">
        <w:rPr>
          <w:b/>
          <w:bCs/>
          <w:noProof/>
          <w:sz w:val="28"/>
          <w:szCs w:val="28"/>
        </w:rPr>
        <w:t>ВОРОНЕЖСКОЙ ОБЛАСТИ</w:t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</w:rPr>
      </w:pPr>
      <w:r w:rsidRPr="008E32F0">
        <w:rPr>
          <w:b/>
          <w:color w:val="000000"/>
          <w:spacing w:val="40"/>
          <w:sz w:val="28"/>
          <w:szCs w:val="28"/>
        </w:rPr>
        <w:t>ПОСТАНОВЛЕНИЕ</w:t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</w:rPr>
      </w:pPr>
    </w:p>
    <w:p w:rsidR="00753E12" w:rsidRPr="008E32F0" w:rsidRDefault="00753E12" w:rsidP="00753E12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8E32F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16.07.2024 № 23</w:t>
      </w:r>
    </w:p>
    <w:p w:rsidR="00753E12" w:rsidRPr="008E32F0" w:rsidRDefault="00753E12" w:rsidP="00753E12">
      <w:pPr>
        <w:widowControl/>
        <w:suppressAutoHyphens/>
        <w:autoSpaceDE/>
        <w:autoSpaceDN/>
        <w:adjustRightInd/>
        <w:ind w:firstLine="709"/>
        <w:rPr>
          <w:color w:val="000000"/>
        </w:rPr>
      </w:pPr>
      <w:r w:rsidRPr="008E32F0">
        <w:rPr>
          <w:color w:val="000000"/>
        </w:rPr>
        <w:t>с. Гремячье</w:t>
      </w:r>
    </w:p>
    <w:p w:rsidR="00396556" w:rsidRDefault="00B95515" w:rsidP="00D24D0B">
      <w:pPr>
        <w:widowControl/>
        <w:autoSpaceDE/>
        <w:autoSpaceDN/>
        <w:adjustRightInd/>
        <w:ind w:right="4821"/>
        <w:jc w:val="both"/>
        <w:rPr>
          <w:b/>
          <w:sz w:val="28"/>
          <w:szCs w:val="24"/>
        </w:rPr>
      </w:pPr>
      <w:r w:rsidRPr="00B95515">
        <w:rPr>
          <w:b/>
          <w:sz w:val="28"/>
          <w:szCs w:val="24"/>
        </w:rPr>
        <w:t xml:space="preserve">О внесении изменений в постановление администрации </w:t>
      </w:r>
      <w:r w:rsidR="00753E12">
        <w:rPr>
          <w:b/>
          <w:sz w:val="28"/>
          <w:szCs w:val="24"/>
        </w:rPr>
        <w:t>Павловского</w:t>
      </w:r>
      <w:r>
        <w:rPr>
          <w:b/>
          <w:sz w:val="28"/>
          <w:szCs w:val="24"/>
        </w:rPr>
        <w:t xml:space="preserve"> сельского поселения Рамонского муниципального района Воронежской области </w:t>
      </w:r>
      <w:r w:rsidR="00753E12">
        <w:rPr>
          <w:b/>
          <w:sz w:val="28"/>
          <w:szCs w:val="24"/>
        </w:rPr>
        <w:t>от</w:t>
      </w:r>
      <w:r w:rsidR="00753E12" w:rsidRPr="00753E12">
        <w:rPr>
          <w:b/>
          <w:sz w:val="28"/>
          <w:szCs w:val="24"/>
        </w:rPr>
        <w:t xml:space="preserve"> 30.03.2023 № 11 </w:t>
      </w:r>
      <w:r>
        <w:rPr>
          <w:b/>
          <w:sz w:val="28"/>
          <w:szCs w:val="24"/>
        </w:rPr>
        <w:t>«</w:t>
      </w:r>
      <w:r w:rsidR="007942DD" w:rsidRPr="007942DD">
        <w:rPr>
          <w:b/>
          <w:sz w:val="28"/>
          <w:szCs w:val="24"/>
        </w:rPr>
        <w:t>Об утверждении Порядка санкционирования операций со средствами участников казначейского сопровождения, источником финансового обеспечения которых являются</w:t>
      </w:r>
      <w:r w:rsidR="00753E12">
        <w:rPr>
          <w:b/>
          <w:sz w:val="28"/>
          <w:szCs w:val="24"/>
        </w:rPr>
        <w:t xml:space="preserve"> средства бюджета Павловского</w:t>
      </w:r>
      <w:r w:rsidR="007942DD" w:rsidRPr="007942DD">
        <w:rPr>
          <w:b/>
          <w:sz w:val="28"/>
          <w:szCs w:val="24"/>
        </w:rPr>
        <w:t xml:space="preserve"> сельского поселения Рамонского муниципального района Воронежской области</w:t>
      </w:r>
      <w:r>
        <w:rPr>
          <w:b/>
          <w:sz w:val="28"/>
          <w:szCs w:val="24"/>
        </w:rPr>
        <w:t>»</w:t>
      </w:r>
    </w:p>
    <w:p w:rsidR="00396556" w:rsidRDefault="00396556" w:rsidP="00396556">
      <w:pPr>
        <w:widowControl/>
        <w:tabs>
          <w:tab w:val="left" w:pos="0"/>
        </w:tabs>
        <w:autoSpaceDE/>
        <w:autoSpaceDN/>
        <w:adjustRightInd/>
        <w:ind w:right="4821" w:firstLine="709"/>
        <w:jc w:val="both"/>
        <w:rPr>
          <w:b/>
          <w:sz w:val="28"/>
          <w:szCs w:val="24"/>
        </w:rPr>
      </w:pPr>
    </w:p>
    <w:p w:rsidR="007942DD" w:rsidRDefault="007942DD" w:rsidP="005277FB">
      <w:pPr>
        <w:widowControl/>
        <w:autoSpaceDE/>
        <w:autoSpaceDN/>
        <w:adjustRightInd/>
        <w:ind w:right="142" w:firstLine="709"/>
        <w:jc w:val="both"/>
        <w:rPr>
          <w:sz w:val="28"/>
          <w:szCs w:val="28"/>
        </w:rPr>
      </w:pPr>
      <w:r w:rsidRPr="007942DD">
        <w:rPr>
          <w:sz w:val="28"/>
          <w:szCs w:val="28"/>
        </w:rPr>
        <w:t xml:space="preserve">В целях приведения в соответствие </w:t>
      </w:r>
      <w:r w:rsidR="00B70999" w:rsidRPr="00B70999">
        <w:rPr>
          <w:sz w:val="28"/>
          <w:szCs w:val="28"/>
        </w:rPr>
        <w:t xml:space="preserve">нормативного правового акта </w:t>
      </w:r>
      <w:bookmarkStart w:id="0" w:name="_GoBack"/>
      <w:bookmarkEnd w:id="0"/>
      <w:r w:rsidRPr="007942DD">
        <w:rPr>
          <w:sz w:val="28"/>
          <w:szCs w:val="28"/>
        </w:rPr>
        <w:t>с действующим законодательством, администрация</w:t>
      </w:r>
      <w:r w:rsidR="00753E12">
        <w:rPr>
          <w:sz w:val="28"/>
          <w:szCs w:val="28"/>
        </w:rPr>
        <w:t xml:space="preserve"> Павловского</w:t>
      </w:r>
      <w:r>
        <w:rPr>
          <w:sz w:val="28"/>
          <w:szCs w:val="28"/>
        </w:rPr>
        <w:t xml:space="preserve"> сельского поселения </w:t>
      </w:r>
      <w:r w:rsidRPr="007942DD">
        <w:rPr>
          <w:sz w:val="28"/>
          <w:szCs w:val="28"/>
        </w:rPr>
        <w:t>Рамонского муниципального района Воронежской области</w:t>
      </w:r>
    </w:p>
    <w:p w:rsidR="007942DD" w:rsidRPr="007942DD" w:rsidRDefault="007942DD" w:rsidP="005277FB">
      <w:pPr>
        <w:widowControl/>
        <w:autoSpaceDE/>
        <w:autoSpaceDN/>
        <w:adjustRightInd/>
        <w:ind w:right="142" w:firstLine="709"/>
        <w:jc w:val="both"/>
        <w:rPr>
          <w:sz w:val="28"/>
          <w:szCs w:val="28"/>
        </w:rPr>
      </w:pPr>
      <w:r w:rsidRPr="007942DD">
        <w:rPr>
          <w:b/>
          <w:sz w:val="28"/>
          <w:szCs w:val="28"/>
        </w:rPr>
        <w:t xml:space="preserve">п о с т а н о в л я е т: </w:t>
      </w:r>
      <w:r w:rsidRPr="007942DD">
        <w:rPr>
          <w:sz w:val="28"/>
          <w:szCs w:val="28"/>
        </w:rPr>
        <w:t xml:space="preserve"> </w:t>
      </w:r>
    </w:p>
    <w:p w:rsidR="007942DD" w:rsidRPr="007942DD" w:rsidRDefault="007942DD" w:rsidP="005277F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2DD">
        <w:rPr>
          <w:sz w:val="28"/>
          <w:szCs w:val="28"/>
        </w:rPr>
        <w:t xml:space="preserve">1. Внести следующие изменения в постановление администрации </w:t>
      </w:r>
      <w:r w:rsidR="00753E12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сельского поселения</w:t>
      </w:r>
      <w:r w:rsidRPr="007942DD">
        <w:rPr>
          <w:sz w:val="28"/>
          <w:szCs w:val="28"/>
        </w:rPr>
        <w:t xml:space="preserve"> Рамонского муниципального района Воронежской области от </w:t>
      </w:r>
      <w:r w:rsidR="00753E12">
        <w:rPr>
          <w:sz w:val="28"/>
          <w:szCs w:val="28"/>
        </w:rPr>
        <w:t>30</w:t>
      </w:r>
      <w:r w:rsidRPr="007942DD">
        <w:rPr>
          <w:sz w:val="28"/>
          <w:szCs w:val="28"/>
        </w:rPr>
        <w:t>.0</w:t>
      </w:r>
      <w:r w:rsidR="00753E12">
        <w:rPr>
          <w:sz w:val="28"/>
          <w:szCs w:val="28"/>
        </w:rPr>
        <w:t>3.2024</w:t>
      </w:r>
      <w:r w:rsidRPr="007942DD">
        <w:rPr>
          <w:sz w:val="28"/>
          <w:szCs w:val="28"/>
        </w:rPr>
        <w:t xml:space="preserve"> № 1</w:t>
      </w:r>
      <w:r w:rsidR="00753E12">
        <w:rPr>
          <w:sz w:val="28"/>
          <w:szCs w:val="28"/>
        </w:rPr>
        <w:t>1</w:t>
      </w:r>
      <w:r w:rsidRPr="007942DD">
        <w:rPr>
          <w:sz w:val="28"/>
          <w:szCs w:val="28"/>
        </w:rPr>
        <w:t xml:space="preserve"> «Об утверждении Порядка санкционирования операций со средствами участников казначейского сопровождения, источником финансового обеспечения которых являются средства бюджета </w:t>
      </w:r>
      <w:r w:rsidR="00753E12">
        <w:rPr>
          <w:sz w:val="28"/>
          <w:szCs w:val="28"/>
        </w:rPr>
        <w:t>Павловского</w:t>
      </w:r>
      <w:r w:rsidRPr="007942DD">
        <w:rPr>
          <w:sz w:val="28"/>
          <w:szCs w:val="28"/>
        </w:rPr>
        <w:t xml:space="preserve"> сельского поселения Рамонского муниципаль</w:t>
      </w:r>
      <w:r>
        <w:rPr>
          <w:sz w:val="28"/>
          <w:szCs w:val="28"/>
        </w:rPr>
        <w:t>ного района Воронежской области</w:t>
      </w:r>
      <w:r w:rsidRPr="007942DD">
        <w:rPr>
          <w:sz w:val="28"/>
          <w:szCs w:val="28"/>
        </w:rPr>
        <w:t>», в части касающейся Приложения к постановлению «Порядок осуществления казначейского сопровождения средств, предоставл</w:t>
      </w:r>
      <w:r w:rsidR="00753E12">
        <w:rPr>
          <w:sz w:val="28"/>
          <w:szCs w:val="28"/>
        </w:rPr>
        <w:t xml:space="preserve">яемых из бюджета Павловского </w:t>
      </w:r>
      <w:r w:rsidRPr="007942DD">
        <w:rPr>
          <w:sz w:val="28"/>
          <w:szCs w:val="28"/>
        </w:rPr>
        <w:t>сельского поселения Рамонского муниципального района Воронежской области в случаях, предусмотренных Бюджетным кодексом Российской Федерации»</w:t>
      </w:r>
      <w:r w:rsidRPr="007942DD">
        <w:rPr>
          <w:b/>
          <w:sz w:val="28"/>
          <w:szCs w:val="28"/>
        </w:rPr>
        <w:t xml:space="preserve"> </w:t>
      </w:r>
      <w:r w:rsidRPr="007942DD">
        <w:rPr>
          <w:sz w:val="28"/>
          <w:szCs w:val="28"/>
        </w:rPr>
        <w:t>(далее – Порядок):</w:t>
      </w:r>
    </w:p>
    <w:p w:rsidR="007942DD" w:rsidRPr="007942DD" w:rsidRDefault="007942DD" w:rsidP="005277FB">
      <w:pPr>
        <w:widowControl/>
        <w:autoSpaceDE/>
        <w:autoSpaceDN/>
        <w:adjustRightInd/>
        <w:ind w:right="142" w:firstLine="708"/>
        <w:jc w:val="both"/>
        <w:rPr>
          <w:sz w:val="28"/>
          <w:szCs w:val="28"/>
        </w:rPr>
      </w:pPr>
      <w:r w:rsidRPr="007942DD">
        <w:rPr>
          <w:sz w:val="28"/>
          <w:szCs w:val="28"/>
        </w:rPr>
        <w:lastRenderedPageBreak/>
        <w:t xml:space="preserve">1.1. Пункт 2 Порядка изложить в следующей редакции: </w:t>
      </w:r>
    </w:p>
    <w:p w:rsidR="007942DD" w:rsidRPr="007942DD" w:rsidRDefault="007942DD" w:rsidP="005277FB">
      <w:pPr>
        <w:widowControl/>
        <w:autoSpaceDE/>
        <w:autoSpaceDN/>
        <w:adjustRightInd/>
        <w:ind w:right="142" w:firstLine="708"/>
        <w:jc w:val="both"/>
        <w:rPr>
          <w:sz w:val="28"/>
          <w:szCs w:val="28"/>
          <w:shd w:val="clear" w:color="auto" w:fill="FFFFFF"/>
        </w:rPr>
      </w:pPr>
      <w:r w:rsidRPr="007942DD">
        <w:rPr>
          <w:sz w:val="28"/>
          <w:szCs w:val="28"/>
        </w:rPr>
        <w:t xml:space="preserve">«Целевые средства, подлежащие казначейскому сопровождению, </w:t>
      </w:r>
      <w:r w:rsidRPr="007942DD">
        <w:rPr>
          <w:color w:val="000000"/>
          <w:sz w:val="28"/>
          <w:szCs w:val="28"/>
          <w:shd w:val="clear" w:color="auto" w:fill="FFFFFF"/>
        </w:rPr>
        <w:t>определяются муниципальным правовым актом представительного органа муниципального района о местном бюджете,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предоставляемые из местного бюджета средства</w:t>
      </w:r>
      <w:r w:rsidRPr="007942DD">
        <w:rPr>
          <w:sz w:val="28"/>
          <w:szCs w:val="28"/>
          <w:shd w:val="clear" w:color="auto" w:fill="FFFFFF"/>
        </w:rPr>
        <w:t>».</w:t>
      </w:r>
    </w:p>
    <w:p w:rsidR="007942DD" w:rsidRPr="007942DD" w:rsidRDefault="007942DD" w:rsidP="005277FB">
      <w:pPr>
        <w:widowControl/>
        <w:autoSpaceDE/>
        <w:autoSpaceDN/>
        <w:adjustRightInd/>
        <w:ind w:right="142" w:firstLine="708"/>
        <w:jc w:val="both"/>
        <w:rPr>
          <w:sz w:val="28"/>
          <w:szCs w:val="28"/>
          <w:shd w:val="clear" w:color="auto" w:fill="FFFFFF"/>
        </w:rPr>
      </w:pPr>
      <w:r w:rsidRPr="007942DD">
        <w:rPr>
          <w:sz w:val="28"/>
          <w:szCs w:val="28"/>
          <w:shd w:val="clear" w:color="auto" w:fill="FFFFFF"/>
        </w:rPr>
        <w:t>1.2. Пункт 4 Порядка изложить в следующей редакции:</w:t>
      </w:r>
    </w:p>
    <w:p w:rsidR="007942DD" w:rsidRPr="007942DD" w:rsidRDefault="007942DD" w:rsidP="005277F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2DD">
        <w:rPr>
          <w:sz w:val="28"/>
          <w:szCs w:val="28"/>
          <w:shd w:val="clear" w:color="auto" w:fill="FFFFFF"/>
        </w:rPr>
        <w:t xml:space="preserve">«4. </w:t>
      </w:r>
      <w:r w:rsidRPr="007942DD">
        <w:rPr>
          <w:sz w:val="28"/>
          <w:szCs w:val="28"/>
        </w:rPr>
        <w:t xml:space="preserve">При открытии лицевых счетов и осуществлении операций на указанных лицевых счетах </w:t>
      </w:r>
      <w:r w:rsidRPr="007942DD">
        <w:rPr>
          <w:sz w:val="28"/>
          <w:szCs w:val="28"/>
          <w:shd w:val="clear" w:color="auto" w:fill="FFFFFF"/>
        </w:rPr>
        <w:t>территориальным органом Федерального казначейства</w:t>
      </w:r>
      <w:r w:rsidRPr="007942DD">
        <w:rPr>
          <w:sz w:val="28"/>
          <w:szCs w:val="28"/>
        </w:rPr>
        <w:t xml:space="preserve"> проводится бюджетный мониторинг в порядке, установленном Правительством Российской Федерации в соответствии со статьей 242.13-1 Бюджетного кодекса Российской Федерации, </w:t>
      </w:r>
      <w:r w:rsidRPr="007942DD">
        <w:rPr>
          <w:sz w:val="28"/>
          <w:szCs w:val="28"/>
          <w:shd w:val="clear" w:color="auto" w:fill="FFFFFF"/>
        </w:rPr>
        <w:t>бюджетного мониторинга при открытии лицевых счетов и осуществлении операций на указанных лицевых счетах</w:t>
      </w:r>
      <w:r>
        <w:rPr>
          <w:sz w:val="28"/>
          <w:szCs w:val="28"/>
          <w:shd w:val="clear" w:color="auto" w:fill="FFFFFF"/>
        </w:rPr>
        <w:t>.».</w:t>
      </w:r>
    </w:p>
    <w:p w:rsidR="00B95515" w:rsidRPr="00B95515" w:rsidRDefault="00B95515" w:rsidP="005277FB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95515">
        <w:rPr>
          <w:color w:val="000000" w:themeColor="text1"/>
          <w:sz w:val="28"/>
          <w:szCs w:val="28"/>
          <w:lang w:eastAsia="ar-SA"/>
        </w:rPr>
        <w:t>2. Опубликовать настоящее постановление в периодическом печатном издании органов местно</w:t>
      </w:r>
      <w:r w:rsidR="00753E12">
        <w:rPr>
          <w:color w:val="000000" w:themeColor="text1"/>
          <w:sz w:val="28"/>
          <w:szCs w:val="28"/>
          <w:lang w:eastAsia="ar-SA"/>
        </w:rPr>
        <w:t>го самоуправления Павловского</w:t>
      </w:r>
      <w:r w:rsidRPr="00B95515">
        <w:rPr>
          <w:color w:val="000000" w:themeColor="text1"/>
          <w:sz w:val="28"/>
          <w:szCs w:val="28"/>
          <w:lang w:eastAsia="ar-SA"/>
        </w:rPr>
        <w:t xml:space="preserve"> сельского поселения Рамонского муниципального района Вор</w:t>
      </w:r>
      <w:r w:rsidR="00753E12">
        <w:rPr>
          <w:color w:val="000000" w:themeColor="text1"/>
          <w:sz w:val="28"/>
          <w:szCs w:val="28"/>
          <w:lang w:eastAsia="ar-SA"/>
        </w:rPr>
        <w:t>онежской области «Павловский</w:t>
      </w:r>
      <w:r w:rsidRPr="00B95515">
        <w:rPr>
          <w:color w:val="000000" w:themeColor="text1"/>
          <w:sz w:val="28"/>
          <w:szCs w:val="28"/>
          <w:lang w:eastAsia="ar-SA"/>
        </w:rPr>
        <w:t xml:space="preserve"> </w:t>
      </w:r>
      <w:r w:rsidR="00753E12">
        <w:rPr>
          <w:color w:val="000000" w:themeColor="text1"/>
          <w:sz w:val="28"/>
          <w:szCs w:val="28"/>
          <w:lang w:eastAsia="ar-SA"/>
        </w:rPr>
        <w:t>м</w:t>
      </w:r>
      <w:r w:rsidRPr="00B95515">
        <w:rPr>
          <w:color w:val="000000" w:themeColor="text1"/>
          <w:sz w:val="28"/>
          <w:szCs w:val="28"/>
          <w:lang w:eastAsia="ar-SA"/>
        </w:rPr>
        <w:t>униципальный вестник»</w:t>
      </w:r>
      <w:r>
        <w:rPr>
          <w:color w:val="000000" w:themeColor="text1"/>
          <w:sz w:val="28"/>
          <w:szCs w:val="28"/>
          <w:lang w:eastAsia="ar-SA"/>
        </w:rPr>
        <w:t>.</w:t>
      </w:r>
    </w:p>
    <w:p w:rsidR="00B95515" w:rsidRDefault="00B95515" w:rsidP="005277FB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95515">
        <w:rPr>
          <w:color w:val="000000" w:themeColor="text1"/>
          <w:sz w:val="28"/>
          <w:szCs w:val="28"/>
          <w:lang w:eastAsia="ar-SA"/>
        </w:rPr>
        <w:t>3. Контроль исполнения настоящего постановления оставляю за собой.</w:t>
      </w:r>
    </w:p>
    <w:p w:rsidR="00753E12" w:rsidRDefault="00753E12" w:rsidP="005277FB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tbl>
      <w:tblPr>
        <w:tblW w:w="9572" w:type="dxa"/>
        <w:tblInd w:w="-108" w:type="dxa"/>
        <w:tblLook w:val="04A0" w:firstRow="1" w:lastRow="0" w:firstColumn="1" w:lastColumn="0" w:noHBand="0" w:noVBand="1"/>
      </w:tblPr>
      <w:tblGrid>
        <w:gridCol w:w="3190"/>
        <w:gridCol w:w="3864"/>
        <w:gridCol w:w="2518"/>
      </w:tblGrid>
      <w:tr w:rsidR="00753E12" w:rsidRPr="008E32F0" w:rsidTr="00D05737">
        <w:tc>
          <w:tcPr>
            <w:tcW w:w="3190" w:type="dxa"/>
            <w:shd w:val="clear" w:color="auto" w:fill="auto"/>
          </w:tcPr>
          <w:p w:rsidR="00753E12" w:rsidRPr="008E32F0" w:rsidRDefault="00753E12" w:rsidP="00D05737">
            <w:pPr>
              <w:tabs>
                <w:tab w:val="left" w:pos="5245"/>
              </w:tabs>
              <w:jc w:val="both"/>
              <w:rPr>
                <w:sz w:val="28"/>
                <w:szCs w:val="28"/>
                <w:lang w:eastAsia="zh-CN"/>
              </w:rPr>
            </w:pPr>
            <w:r w:rsidRPr="008E32F0">
              <w:rPr>
                <w:sz w:val="28"/>
                <w:szCs w:val="28"/>
                <w:lang w:eastAsia="zh-CN"/>
              </w:rPr>
              <w:t>Глава администрации</w:t>
            </w:r>
          </w:p>
          <w:p w:rsidR="00753E12" w:rsidRPr="008E32F0" w:rsidRDefault="00753E12" w:rsidP="00D05737">
            <w:pPr>
              <w:tabs>
                <w:tab w:val="left" w:pos="5245"/>
              </w:tabs>
              <w:jc w:val="both"/>
              <w:rPr>
                <w:sz w:val="28"/>
                <w:szCs w:val="28"/>
                <w:lang w:eastAsia="zh-CN"/>
              </w:rPr>
            </w:pPr>
            <w:r w:rsidRPr="008E32F0">
              <w:rPr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864" w:type="dxa"/>
            <w:shd w:val="clear" w:color="auto" w:fill="auto"/>
          </w:tcPr>
          <w:p w:rsidR="00753E12" w:rsidRPr="008E32F0" w:rsidRDefault="00753E12" w:rsidP="00D05737">
            <w:pPr>
              <w:tabs>
                <w:tab w:val="left" w:pos="5245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8" w:type="dxa"/>
            <w:shd w:val="clear" w:color="auto" w:fill="auto"/>
          </w:tcPr>
          <w:p w:rsidR="00753E12" w:rsidRPr="008E32F0" w:rsidRDefault="00753E12" w:rsidP="00D05737">
            <w:pPr>
              <w:tabs>
                <w:tab w:val="left" w:pos="5245"/>
              </w:tabs>
              <w:ind w:firstLine="459"/>
              <w:jc w:val="both"/>
              <w:rPr>
                <w:sz w:val="28"/>
                <w:szCs w:val="28"/>
                <w:lang w:eastAsia="zh-CN"/>
              </w:rPr>
            </w:pPr>
          </w:p>
          <w:p w:rsidR="00753E12" w:rsidRPr="008E32F0" w:rsidRDefault="00753E12" w:rsidP="00D05737">
            <w:pPr>
              <w:tabs>
                <w:tab w:val="left" w:pos="5245"/>
              </w:tabs>
              <w:ind w:firstLine="459"/>
              <w:jc w:val="both"/>
              <w:rPr>
                <w:sz w:val="28"/>
                <w:szCs w:val="28"/>
                <w:lang w:eastAsia="zh-CN"/>
              </w:rPr>
            </w:pPr>
            <w:r w:rsidRPr="008E32F0">
              <w:rPr>
                <w:sz w:val="28"/>
                <w:szCs w:val="28"/>
                <w:lang w:eastAsia="zh-CN"/>
              </w:rPr>
              <w:t>О.И. Ноженко</w:t>
            </w:r>
          </w:p>
        </w:tc>
      </w:tr>
    </w:tbl>
    <w:p w:rsidR="00753E12" w:rsidRPr="00B95515" w:rsidRDefault="00753E12" w:rsidP="00B955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396556" w:rsidRDefault="00396556" w:rsidP="007E42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96556" w:rsidSect="00753E12">
      <w:headerReference w:type="even" r:id="rId8"/>
      <w:pgSz w:w="11909" w:h="16834"/>
      <w:pgMar w:top="2268" w:right="567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06" w:rsidRDefault="002E5906" w:rsidP="00086FB0">
      <w:r>
        <w:separator/>
      </w:r>
    </w:p>
  </w:endnote>
  <w:endnote w:type="continuationSeparator" w:id="0">
    <w:p w:rsidR="002E5906" w:rsidRDefault="002E5906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06" w:rsidRDefault="002E5906" w:rsidP="00086FB0">
      <w:r>
        <w:separator/>
      </w:r>
    </w:p>
  </w:footnote>
  <w:footnote w:type="continuationSeparator" w:id="0">
    <w:p w:rsidR="002E5906" w:rsidRDefault="002E5906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E9" w:rsidRDefault="00E83EE9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EE9" w:rsidRDefault="00E83E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2EC"/>
    <w:multiLevelType w:val="hybridMultilevel"/>
    <w:tmpl w:val="275C555C"/>
    <w:lvl w:ilvl="0" w:tplc="4E347BF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34308A7"/>
    <w:multiLevelType w:val="hybridMultilevel"/>
    <w:tmpl w:val="3400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E1134"/>
    <w:multiLevelType w:val="hybridMultilevel"/>
    <w:tmpl w:val="6AB2B1D0"/>
    <w:lvl w:ilvl="0" w:tplc="A950F0C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0467DA"/>
    <w:multiLevelType w:val="hybridMultilevel"/>
    <w:tmpl w:val="31D63BB8"/>
    <w:lvl w:ilvl="0" w:tplc="68BED4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5330E"/>
    <w:multiLevelType w:val="hybridMultilevel"/>
    <w:tmpl w:val="585E8DA2"/>
    <w:lvl w:ilvl="0" w:tplc="443C2E5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565F4EB6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E146A4"/>
    <w:multiLevelType w:val="multilevel"/>
    <w:tmpl w:val="45E248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AD40365"/>
    <w:multiLevelType w:val="hybridMultilevel"/>
    <w:tmpl w:val="45E24824"/>
    <w:lvl w:ilvl="0" w:tplc="1ECCE0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1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787B49EA"/>
    <w:multiLevelType w:val="hybridMultilevel"/>
    <w:tmpl w:val="6E52D852"/>
    <w:lvl w:ilvl="0" w:tplc="D414B1B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8"/>
  </w:num>
  <w:num w:numId="5">
    <w:abstractNumId w:val="21"/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16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23"/>
  </w:num>
  <w:num w:numId="16">
    <w:abstractNumId w:val="4"/>
  </w:num>
  <w:num w:numId="17">
    <w:abstractNumId w:val="10"/>
  </w:num>
  <w:num w:numId="18">
    <w:abstractNumId w:val="13"/>
  </w:num>
  <w:num w:numId="19">
    <w:abstractNumId w:val="7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CD"/>
    <w:rsid w:val="00014D32"/>
    <w:rsid w:val="00026D73"/>
    <w:rsid w:val="000270EC"/>
    <w:rsid w:val="00067333"/>
    <w:rsid w:val="00071283"/>
    <w:rsid w:val="000738BC"/>
    <w:rsid w:val="00086FB0"/>
    <w:rsid w:val="000A0FF4"/>
    <w:rsid w:val="000B025A"/>
    <w:rsid w:val="000E4637"/>
    <w:rsid w:val="000E47D5"/>
    <w:rsid w:val="000E5915"/>
    <w:rsid w:val="0012413D"/>
    <w:rsid w:val="0015091E"/>
    <w:rsid w:val="001563B0"/>
    <w:rsid w:val="00172015"/>
    <w:rsid w:val="001C4136"/>
    <w:rsid w:val="002005C4"/>
    <w:rsid w:val="00225033"/>
    <w:rsid w:val="00237C8E"/>
    <w:rsid w:val="00251F59"/>
    <w:rsid w:val="002736B4"/>
    <w:rsid w:val="002832A2"/>
    <w:rsid w:val="002B4D92"/>
    <w:rsid w:val="002C736D"/>
    <w:rsid w:val="002E5906"/>
    <w:rsid w:val="002F4E3A"/>
    <w:rsid w:val="00301C51"/>
    <w:rsid w:val="00301D8E"/>
    <w:rsid w:val="003055FA"/>
    <w:rsid w:val="0033621B"/>
    <w:rsid w:val="00352ADA"/>
    <w:rsid w:val="00363DC6"/>
    <w:rsid w:val="00370134"/>
    <w:rsid w:val="00372F01"/>
    <w:rsid w:val="0039589A"/>
    <w:rsid w:val="00396556"/>
    <w:rsid w:val="00396E95"/>
    <w:rsid w:val="003A40D9"/>
    <w:rsid w:val="003B107A"/>
    <w:rsid w:val="003C4633"/>
    <w:rsid w:val="003E2FD2"/>
    <w:rsid w:val="0040103B"/>
    <w:rsid w:val="00425FC1"/>
    <w:rsid w:val="004305DA"/>
    <w:rsid w:val="004556B1"/>
    <w:rsid w:val="004617BA"/>
    <w:rsid w:val="00475D6D"/>
    <w:rsid w:val="004874B4"/>
    <w:rsid w:val="005141B0"/>
    <w:rsid w:val="005169D3"/>
    <w:rsid w:val="005277FB"/>
    <w:rsid w:val="0055560D"/>
    <w:rsid w:val="00566A1B"/>
    <w:rsid w:val="00590AAD"/>
    <w:rsid w:val="005A2855"/>
    <w:rsid w:val="005E788B"/>
    <w:rsid w:val="00601609"/>
    <w:rsid w:val="00610AA4"/>
    <w:rsid w:val="00632324"/>
    <w:rsid w:val="00654202"/>
    <w:rsid w:val="00674EAF"/>
    <w:rsid w:val="006A0E0F"/>
    <w:rsid w:val="006C3C16"/>
    <w:rsid w:val="006C41E3"/>
    <w:rsid w:val="006F0EC1"/>
    <w:rsid w:val="00700FDE"/>
    <w:rsid w:val="00721CE0"/>
    <w:rsid w:val="007376D5"/>
    <w:rsid w:val="00743194"/>
    <w:rsid w:val="00752F89"/>
    <w:rsid w:val="00753E12"/>
    <w:rsid w:val="00766665"/>
    <w:rsid w:val="007942DD"/>
    <w:rsid w:val="007957CD"/>
    <w:rsid w:val="007D0045"/>
    <w:rsid w:val="007E42D3"/>
    <w:rsid w:val="00815789"/>
    <w:rsid w:val="008463CF"/>
    <w:rsid w:val="008670EF"/>
    <w:rsid w:val="00867AFA"/>
    <w:rsid w:val="008749B9"/>
    <w:rsid w:val="00874B6F"/>
    <w:rsid w:val="00882996"/>
    <w:rsid w:val="0088349B"/>
    <w:rsid w:val="008938F1"/>
    <w:rsid w:val="008A1A53"/>
    <w:rsid w:val="008A4F14"/>
    <w:rsid w:val="008C2C66"/>
    <w:rsid w:val="008E2D28"/>
    <w:rsid w:val="0091341C"/>
    <w:rsid w:val="009238F0"/>
    <w:rsid w:val="00930854"/>
    <w:rsid w:val="00940C37"/>
    <w:rsid w:val="00963DC7"/>
    <w:rsid w:val="00971AD5"/>
    <w:rsid w:val="0099233B"/>
    <w:rsid w:val="009A24C2"/>
    <w:rsid w:val="009A5B83"/>
    <w:rsid w:val="009F2B4D"/>
    <w:rsid w:val="00A03E5C"/>
    <w:rsid w:val="00A12880"/>
    <w:rsid w:val="00A50D9A"/>
    <w:rsid w:val="00A528F3"/>
    <w:rsid w:val="00A55E42"/>
    <w:rsid w:val="00A655E3"/>
    <w:rsid w:val="00A92A5B"/>
    <w:rsid w:val="00AB6355"/>
    <w:rsid w:val="00AC4ECD"/>
    <w:rsid w:val="00AC661E"/>
    <w:rsid w:val="00AD33DD"/>
    <w:rsid w:val="00AE425A"/>
    <w:rsid w:val="00AE45D7"/>
    <w:rsid w:val="00AE4959"/>
    <w:rsid w:val="00B03E76"/>
    <w:rsid w:val="00B17376"/>
    <w:rsid w:val="00B2044E"/>
    <w:rsid w:val="00B30262"/>
    <w:rsid w:val="00B33234"/>
    <w:rsid w:val="00B67027"/>
    <w:rsid w:val="00B70999"/>
    <w:rsid w:val="00B95515"/>
    <w:rsid w:val="00BB3865"/>
    <w:rsid w:val="00BC3EF2"/>
    <w:rsid w:val="00BD15CD"/>
    <w:rsid w:val="00BD6A6D"/>
    <w:rsid w:val="00BE1ADD"/>
    <w:rsid w:val="00C00709"/>
    <w:rsid w:val="00C14BB6"/>
    <w:rsid w:val="00C94F87"/>
    <w:rsid w:val="00CA254A"/>
    <w:rsid w:val="00D14E53"/>
    <w:rsid w:val="00D15A6B"/>
    <w:rsid w:val="00D24D0B"/>
    <w:rsid w:val="00D3554C"/>
    <w:rsid w:val="00D54EEA"/>
    <w:rsid w:val="00DB01B1"/>
    <w:rsid w:val="00DB42A1"/>
    <w:rsid w:val="00DD3495"/>
    <w:rsid w:val="00DD7166"/>
    <w:rsid w:val="00DF341C"/>
    <w:rsid w:val="00E56806"/>
    <w:rsid w:val="00E83EE9"/>
    <w:rsid w:val="00EC38EB"/>
    <w:rsid w:val="00ED1E51"/>
    <w:rsid w:val="00EF2734"/>
    <w:rsid w:val="00F20567"/>
    <w:rsid w:val="00F601BA"/>
    <w:rsid w:val="00F96EB8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C90B-6639-49C9-AD2E-89CF9725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4B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B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86FB0"/>
  </w:style>
  <w:style w:type="paragraph" w:styleId="a6">
    <w:name w:val="Balloon Text"/>
    <w:basedOn w:val="a"/>
    <w:link w:val="a7"/>
    <w:uiPriority w:val="99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E47D5"/>
    <w:rPr>
      <w:color w:val="0000FF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0E47D5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0E4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0E47D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47D5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0E47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d">
    <w:name w:val="Основной текст_"/>
    <w:link w:val="21"/>
    <w:locked/>
    <w:rsid w:val="000E47D5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rsid w:val="000E47D5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0E4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Основной текст1"/>
    <w:basedOn w:val="a"/>
    <w:rsid w:val="000E47D5"/>
    <w:pPr>
      <w:autoSpaceDE/>
      <w:autoSpaceDN/>
      <w:adjustRightInd/>
      <w:ind w:firstLine="400"/>
    </w:pPr>
    <w:rPr>
      <w:sz w:val="28"/>
      <w:szCs w:val="28"/>
      <w:lang w:eastAsia="en-US"/>
    </w:rPr>
  </w:style>
  <w:style w:type="paragraph" w:customStyle="1" w:styleId="12">
    <w:name w:val="Стиль1"/>
    <w:basedOn w:val="a"/>
    <w:qFormat/>
    <w:rsid w:val="000E47D5"/>
    <w:pPr>
      <w:autoSpaceDE/>
      <w:autoSpaceDN/>
      <w:adjustRightInd/>
      <w:ind w:firstLine="567"/>
      <w:jc w:val="both"/>
    </w:pPr>
    <w:rPr>
      <w:rFonts w:eastAsia="Courier New" w:cs="Courier New"/>
      <w:color w:val="000000"/>
      <w:sz w:val="28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487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7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footnote text"/>
    <w:basedOn w:val="a"/>
    <w:link w:val="af"/>
    <w:uiPriority w:val="99"/>
    <w:rsid w:val="004874B4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uiPriority w:val="99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4874B4"/>
    <w:rPr>
      <w:vertAlign w:val="superscript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4874B4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4874B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874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4874B4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4874B4"/>
    <w:pPr>
      <w:widowControl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4874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4874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874B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4874B4"/>
    <w:rPr>
      <w:color w:val="800080"/>
      <w:u w:val="single"/>
    </w:rPr>
  </w:style>
  <w:style w:type="paragraph" w:customStyle="1" w:styleId="af9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ody Text"/>
    <w:basedOn w:val="a"/>
    <w:link w:val="afb"/>
    <w:rsid w:val="004874B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4874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4874B4"/>
    <w:rPr>
      <w:rFonts w:cs="Times New Roman"/>
      <w:b/>
      <w:bCs/>
      <w:sz w:val="24"/>
      <w:szCs w:val="24"/>
    </w:rPr>
  </w:style>
  <w:style w:type="paragraph" w:customStyle="1" w:styleId="afc">
    <w:name w:val="÷¬__ ÷¬__ ÷¬__ ÷¬__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Indent 2"/>
    <w:basedOn w:val="a"/>
    <w:link w:val="23"/>
    <w:rsid w:val="004874B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74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4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endnote text"/>
    <w:basedOn w:val="a"/>
    <w:link w:val="afe"/>
    <w:rsid w:val="004874B4"/>
    <w:pPr>
      <w:widowControl/>
      <w:autoSpaceDE/>
      <w:autoSpaceDN/>
      <w:adjustRightInd/>
    </w:pPr>
  </w:style>
  <w:style w:type="character" w:customStyle="1" w:styleId="afe">
    <w:name w:val="Текст концевой сноски Знак"/>
    <w:basedOn w:val="a0"/>
    <w:link w:val="afd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4874B4"/>
    <w:rPr>
      <w:vertAlign w:val="superscript"/>
    </w:rPr>
  </w:style>
  <w:style w:type="paragraph" w:styleId="aff0">
    <w:name w:val="No Spacing"/>
    <w:uiPriority w:val="1"/>
    <w:qFormat/>
    <w:rsid w:val="00487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487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874B4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4874B4"/>
    <w:pPr>
      <w:tabs>
        <w:tab w:val="left" w:pos="6054"/>
      </w:tabs>
      <w:ind w:left="5760"/>
      <w:textAlignment w:val="baseline"/>
    </w:pPr>
    <w:rPr>
      <w:sz w:val="24"/>
    </w:rPr>
  </w:style>
  <w:style w:type="character" w:customStyle="1" w:styleId="T3">
    <w:name w:val="T3"/>
    <w:hidden/>
    <w:rsid w:val="004874B4"/>
    <w:rPr>
      <w:sz w:val="24"/>
    </w:rPr>
  </w:style>
  <w:style w:type="paragraph" w:styleId="3">
    <w:name w:val="Body Text Indent 3"/>
    <w:basedOn w:val="a"/>
    <w:link w:val="30"/>
    <w:rsid w:val="004874B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87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874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74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4874B4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4874B4"/>
  </w:style>
  <w:style w:type="table" w:styleId="aff2">
    <w:name w:val="Table Grid"/>
    <w:basedOn w:val="a1"/>
    <w:uiPriority w:val="59"/>
    <w:rsid w:val="004874B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874B4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aff5"/>
    <w:qFormat/>
    <w:rsid w:val="004874B4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rsid w:val="004874B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6">
    <w:name w:val="Emphasis"/>
    <w:qFormat/>
    <w:rsid w:val="004874B4"/>
    <w:rPr>
      <w:i/>
      <w:iCs/>
    </w:rPr>
  </w:style>
  <w:style w:type="character" w:customStyle="1" w:styleId="100">
    <w:name w:val="Основной текст (10)_"/>
    <w:link w:val="101"/>
    <w:rsid w:val="004874B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8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874B4"/>
    <w:pPr>
      <w:widowControl/>
      <w:shd w:val="clear" w:color="auto" w:fill="FFFFFF"/>
      <w:autoSpaceDE/>
      <w:autoSpaceDN/>
      <w:adjustRightInd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48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ff7">
    <w:name w:val="Знак Знак Знак Знак Знак Знак Знак Знак Знак Знак"/>
    <w:basedOn w:val="a"/>
    <w:rsid w:val="004874B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8">
    <w:name w:val="Strong"/>
    <w:qFormat/>
    <w:rsid w:val="004874B4"/>
    <w:rPr>
      <w:b/>
      <w:bCs/>
    </w:rPr>
  </w:style>
  <w:style w:type="paragraph" w:styleId="aff9">
    <w:name w:val="Body Text Indent"/>
    <w:basedOn w:val="a"/>
    <w:link w:val="affa"/>
    <w:rsid w:val="004874B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rsid w:val="0048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Komsomol</dc:creator>
  <cp:keywords/>
  <dc:description/>
  <cp:lastModifiedBy>Павловка</cp:lastModifiedBy>
  <cp:revision>65</cp:revision>
  <cp:lastPrinted>2023-12-07T12:19:00Z</cp:lastPrinted>
  <dcterms:created xsi:type="dcterms:W3CDTF">2018-02-01T08:52:00Z</dcterms:created>
  <dcterms:modified xsi:type="dcterms:W3CDTF">2024-07-16T06:53:00Z</dcterms:modified>
</cp:coreProperties>
</file>